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1FC" w:rsidRPr="00561199" w:rsidRDefault="001D61FC" w:rsidP="001D61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11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Мемлекеттік тіл кафедрасы </w:t>
      </w:r>
    </w:p>
    <w:p w:rsidR="001D61FC" w:rsidRPr="00561199" w:rsidRDefault="001D61FC" w:rsidP="001D61F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D61FC" w:rsidRDefault="006520A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20AC"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 w:rsidRPr="006520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61FC" w:rsidRPr="001D61FC">
        <w:rPr>
          <w:rFonts w:ascii="Times New Roman" w:hAnsi="Times New Roman" w:cs="Times New Roman"/>
          <w:sz w:val="28"/>
          <w:szCs w:val="28"/>
          <w:lang w:val="kk-KZ"/>
        </w:rPr>
        <w:t>30.09.2013 ж. Кафедра оқытушыларының   ұйымдастыруымен    Қазақстан халықтарының Тілдер күніне арналған «Бірлік іргетасы – тіл» атты  әдеби-музыкалық кеш   өткізілді.  Іс шараға университеттің барлық факультеттерінен студенттер қатыстырылды.</w:t>
      </w:r>
    </w:p>
    <w:p w:rsid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5617F6C" wp14:editId="086204AA">
            <wp:extent cx="5219700" cy="2524125"/>
            <wp:effectExtent l="0" t="0" r="0" b="9525"/>
            <wp:docPr id="19" name="Рисунок 19" descr="D:\Documents and Settings\User\Мои документы\Мои рисунки\Изображение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User\Мои документы\Мои рисунки\Изображение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930" w:rsidRPr="00506930" w:rsidRDefault="00506930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D62024C" wp14:editId="73D5B192">
            <wp:extent cx="5219700" cy="2266950"/>
            <wp:effectExtent l="0" t="0" r="0" b="0"/>
            <wp:docPr id="18" name="Рисунок 18" descr="D:\Documents and Settings\User\Мои документы\Мои рисунки\Изображение\Изображение 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D:\Documents and Settings\User\Мои документы\Мои рисунки\Изображение\Изображение 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61FC" w:rsidRPr="001D61FC" w:rsidRDefault="006520A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520AC">
        <w:rPr>
          <w:rFonts w:ascii="Times New Roman" w:hAnsi="Times New Roman" w:cs="Times New Roman"/>
          <w:b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61FC" w:rsidRPr="001D61FC">
        <w:rPr>
          <w:rFonts w:ascii="Times New Roman" w:hAnsi="Times New Roman" w:cs="Times New Roman"/>
          <w:sz w:val="28"/>
          <w:szCs w:val="28"/>
          <w:lang w:val="kk-KZ"/>
        </w:rPr>
        <w:t>12.11.2013 ж. Кафедра  оқытушысы, ф.ғ.к., доцент м.а. Б. Рысбайдың ұйымдастыруымен «Үш тұғырлы тіл – заман талабы» деген тақырыпта дөңгелек үстел өткізілді.</w:t>
      </w:r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61FC" w:rsidRPr="001D61FC" w:rsidRDefault="006520A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20AC"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61FC" w:rsidRPr="001D61FC">
        <w:rPr>
          <w:rFonts w:ascii="Times New Roman" w:hAnsi="Times New Roman" w:cs="Times New Roman"/>
          <w:sz w:val="28"/>
          <w:szCs w:val="28"/>
          <w:lang w:val="kk-KZ"/>
        </w:rPr>
        <w:t>29.11.2013 ж. Мемлекеттік тіл кафедрасы мен Алматы қалалық «Тіл» орталығының бірігуімен университеттің 80 жылдық мерейтойына арнап, «Мемлекеттік тіл саясатының өзекті мәселелері» атты халықаралық ғылыми-әдістемелік конференция өткізілді.</w:t>
      </w:r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61FC" w:rsidRPr="00506930" w:rsidRDefault="006520A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20A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61FC" w:rsidRPr="001D61FC">
        <w:rPr>
          <w:rFonts w:ascii="Times New Roman" w:hAnsi="Times New Roman" w:cs="Times New Roman"/>
          <w:sz w:val="28"/>
          <w:szCs w:val="28"/>
          <w:lang w:val="kk-KZ"/>
        </w:rPr>
        <w:t>04.12.2013 ж. Кафедраның жатақхана күні өтті. Кафедра оқытушылары А. Нұртазина мен ф.ғ.к., доцент Омарованың ұйымдастыруымен № 17 студенттер үйінде  унмверситеттің 80 жылдық мерейтойына арналған «Іргелі шаңырақ алауы – ҚазҰУ-ыма 80 жыл» атты әдеби-музыкалық кеш өткізілді.</w:t>
      </w:r>
    </w:p>
    <w:p w:rsidR="001D61FC" w:rsidRPr="00506930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D61FC" w:rsidRDefault="006520A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20AC">
        <w:rPr>
          <w:rFonts w:ascii="Times New Roman" w:hAnsi="Times New Roman" w:cs="Times New Roman"/>
          <w:b/>
          <w:sz w:val="28"/>
          <w:szCs w:val="28"/>
          <w:lang w:val="kk-KZ"/>
        </w:rPr>
        <w:t>5.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61FC" w:rsidRPr="001D61FC">
        <w:rPr>
          <w:rFonts w:ascii="Times New Roman" w:hAnsi="Times New Roman" w:cs="Times New Roman"/>
          <w:sz w:val="28"/>
          <w:szCs w:val="28"/>
          <w:lang w:val="kk-KZ"/>
        </w:rPr>
        <w:t>06.12.2013ж.</w:t>
      </w:r>
      <w:r w:rsidR="00254196">
        <w:rPr>
          <w:rFonts w:ascii="Times New Roman" w:hAnsi="Times New Roman" w:cs="Times New Roman"/>
          <w:sz w:val="28"/>
          <w:szCs w:val="28"/>
          <w:lang w:val="kk-KZ"/>
        </w:rPr>
        <w:t xml:space="preserve"> к</w:t>
      </w:r>
      <w:r w:rsidR="001D61FC" w:rsidRPr="001D61FC">
        <w:rPr>
          <w:rFonts w:ascii="Times New Roman" w:hAnsi="Times New Roman" w:cs="Times New Roman"/>
          <w:sz w:val="28"/>
          <w:szCs w:val="28"/>
          <w:lang w:val="kk-KZ"/>
        </w:rPr>
        <w:t>афедра оқытушысы, ф.ғ.к., доцент м.а. Ж.Абдрахманованың ұйымдастыруымен  Тәуелсіздік күніне арналған «Елімнің бақытын тербеткен - Тәуелсіздік» атты әдеби-музыкалық кеш ұйымдастырылды.</w:t>
      </w:r>
    </w:p>
    <w:p w:rsidR="00254196" w:rsidRDefault="00254196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9125" cy="2114550"/>
            <wp:effectExtent l="0" t="0" r="0" b="0"/>
            <wp:docPr id="1" name="Рисунок 1" descr="D:\Documents and Settings\User\Рабочий стол\казак т1л1\SAM_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казак т1л1\SAM_8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96" w:rsidRPr="001D61FC" w:rsidRDefault="00254196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2495550"/>
            <wp:effectExtent l="0" t="0" r="9525" b="0"/>
            <wp:docPr id="2" name="Рисунок 2" descr="D:\Documents and Settings\User\Рабочий стол\казак т1л1\SAM_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казак т1л1\SAM_8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1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61FC" w:rsidRDefault="006520A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20AC">
        <w:rPr>
          <w:rFonts w:ascii="Times New Roman" w:hAnsi="Times New Roman" w:cs="Times New Roman"/>
          <w:b/>
          <w:sz w:val="28"/>
          <w:szCs w:val="28"/>
          <w:lang w:val="kk-KZ"/>
        </w:rPr>
        <w:t>6.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61FC" w:rsidRPr="001D61FC">
        <w:rPr>
          <w:rFonts w:ascii="Times New Roman" w:hAnsi="Times New Roman" w:cs="Times New Roman"/>
          <w:sz w:val="28"/>
          <w:szCs w:val="28"/>
          <w:lang w:val="kk-KZ"/>
        </w:rPr>
        <w:t xml:space="preserve">18.12.2013 ж. «Триада» филологиялық ғылыми-зерттеу орталығы жұмысын жандандыруға  арналған дөңгелек үстел өтті. </w:t>
      </w:r>
    </w:p>
    <w:p w:rsidR="00254196" w:rsidRDefault="00254196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216B598D" wp14:editId="2E574C51">
            <wp:extent cx="4695825" cy="2819400"/>
            <wp:effectExtent l="0" t="0" r="9525" b="0"/>
            <wp:docPr id="3" name="Рисунок 3" descr="D:\Documents and Settings\User\Рабочий стол\cait\20131014_15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cait\20131014_154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96" w:rsidRDefault="00254196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5690B4F" wp14:editId="39E3C27F">
            <wp:extent cx="4743450" cy="2590800"/>
            <wp:effectExtent l="0" t="0" r="0" b="0"/>
            <wp:docPr id="5" name="Рисунок 5" descr="D:\Documents and Settings\User\Рабочий стол\cait\20131014_16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cait\20131014_16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75" cy="259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0AC" w:rsidRDefault="006520AC" w:rsidP="006520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4922C7">
        <w:rPr>
          <w:rFonts w:ascii="Times New Roman" w:hAnsi="Times New Roman" w:cs="Times New Roman"/>
          <w:b/>
          <w:bCs/>
          <w:sz w:val="32"/>
          <w:szCs w:val="32"/>
          <w:lang w:val="kk-KZ"/>
        </w:rPr>
        <w:t>Филология, әдебиеттану және әлем тілдері факультеті</w:t>
      </w:r>
    </w:p>
    <w:p w:rsidR="006520AC" w:rsidRPr="00B30007" w:rsidRDefault="006520AC" w:rsidP="006520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B30007">
        <w:rPr>
          <w:rFonts w:ascii="Times New Roman" w:hAnsi="Times New Roman" w:cs="Times New Roman"/>
          <w:b/>
          <w:bCs/>
          <w:sz w:val="32"/>
          <w:szCs w:val="32"/>
          <w:lang w:val="kk-KZ"/>
        </w:rPr>
        <w:t>«Триада» филологиялық зерттеулердің ғылыми</w:t>
      </w:r>
      <w:r w:rsidRPr="00B30007">
        <w:rPr>
          <w:rFonts w:ascii="Times New Roman" w:hAnsi="Times New Roman" w:cs="Times New Roman"/>
          <w:b/>
          <w:bCs/>
          <w:sz w:val="32"/>
          <w:szCs w:val="32"/>
          <w:lang w:val="kk-KZ"/>
        </w:rPr>
        <w:noBreakHyphen/>
        <w:t>инновациялық орталығы</w:t>
      </w:r>
    </w:p>
    <w:p w:rsidR="006520AC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:rsidR="006520AC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36"/>
          <w:sz w:val="28"/>
          <w:szCs w:val="28"/>
          <w:lang w:val="kk-KZ"/>
        </w:rPr>
      </w:pPr>
      <w:r w:rsidRPr="004922C7">
        <w:rPr>
          <w:rFonts w:ascii="Times New Roman" w:hAnsi="Times New Roman" w:cs="Times New Roman"/>
          <w:b/>
          <w:bCs/>
          <w:sz w:val="28"/>
          <w:szCs w:val="28"/>
          <w:lang w:val="kk-KZ"/>
        </w:rPr>
        <w:t>«Триада»</w:t>
      </w:r>
      <w:r w:rsidRPr="00A36B1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филологиялық зерттеулердің ғылыми</w:t>
      </w:r>
      <w:r w:rsidRPr="00A36B17">
        <w:rPr>
          <w:rFonts w:ascii="Times New Roman" w:hAnsi="Times New Roman" w:cs="Times New Roman"/>
          <w:bCs/>
          <w:sz w:val="28"/>
          <w:szCs w:val="28"/>
          <w:lang w:val="kk-KZ"/>
        </w:rPr>
        <w:noBreakHyphen/>
        <w:t>инновациялық орталығы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–  ҚР Президенті Н.Ә.Назарбаевтың </w:t>
      </w:r>
      <w:r w:rsidRPr="00DE6464">
        <w:rPr>
          <w:rFonts w:ascii="Times New Roman" w:hAnsi="Times New Roman" w:cs="Times New Roman"/>
          <w:kern w:val="36"/>
          <w:sz w:val="28"/>
          <w:szCs w:val="28"/>
          <w:lang w:val="kk-KZ"/>
        </w:rPr>
        <w:t>«Қазақстан –</w:t>
      </w:r>
      <w:r>
        <w:rPr>
          <w:rFonts w:ascii="Times New Roman" w:hAnsi="Times New Roman" w:cs="Times New Roman"/>
          <w:kern w:val="36"/>
          <w:sz w:val="28"/>
          <w:szCs w:val="28"/>
          <w:lang w:val="kk-KZ"/>
        </w:rPr>
        <w:t xml:space="preserve"> </w:t>
      </w:r>
      <w:r w:rsidRPr="00DE6464">
        <w:rPr>
          <w:rFonts w:ascii="Times New Roman" w:hAnsi="Times New Roman" w:cs="Times New Roman"/>
          <w:kern w:val="36"/>
          <w:sz w:val="28"/>
          <w:szCs w:val="28"/>
          <w:lang w:val="kk-KZ"/>
        </w:rPr>
        <w:t>2050»</w:t>
      </w:r>
      <w:r>
        <w:rPr>
          <w:rFonts w:ascii="Times New Roman" w:hAnsi="Times New Roman" w:cs="Times New Roman"/>
          <w:kern w:val="36"/>
          <w:sz w:val="28"/>
          <w:szCs w:val="28"/>
          <w:lang w:val="kk-KZ"/>
        </w:rPr>
        <w:t>:</w:t>
      </w:r>
      <w:r w:rsidRPr="00DE6464">
        <w:rPr>
          <w:rFonts w:ascii="Times New Roman" w:hAnsi="Times New Roman" w:cs="Times New Roman"/>
          <w:kern w:val="36"/>
          <w:sz w:val="28"/>
          <w:szCs w:val="28"/>
          <w:lang w:val="kk-KZ"/>
        </w:rPr>
        <w:t xml:space="preserve"> Стратегиясы қалыптасқан мемлекеттің жаңа саяси бағыты» атты Қазақстан халқына Жолдауын</w:t>
      </w:r>
      <w:r>
        <w:rPr>
          <w:rFonts w:ascii="Times New Roman" w:hAnsi="Times New Roman" w:cs="Times New Roman"/>
          <w:kern w:val="36"/>
          <w:sz w:val="28"/>
          <w:szCs w:val="28"/>
          <w:lang w:val="kk-KZ"/>
        </w:rPr>
        <w:t xml:space="preserve"> жүзеге асыру, жоғары оқу орындары алдына қойылған міндеттерді орындау, филолог мамандардың бәсекеге қабілеттілігін арттыру мақсатында құрылған серпінді жоба.</w:t>
      </w:r>
    </w:p>
    <w:p w:rsidR="006520AC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:rsidR="006520AC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6635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Мақсаты: </w:t>
      </w:r>
      <w:r w:rsidRPr="0046635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тілдердің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үштұғырлығын дамытуға бағытталған инновациялық жобаларды жасау, орта және жоғары оқу орындарында қазақ, орыс және ағылшын тілдерін оқытудың заманауи әдістемелерін енгізу; тіл білімі мен әдебиеттану, тіл мен әдебиетті зерттеу әдістемесі салаларындағы ғылыми зерттеулер мен инновацияларды бір арнаға тоғыстыру.</w:t>
      </w:r>
    </w:p>
    <w:p w:rsidR="006520AC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6520AC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922C7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«Триада»</w:t>
      </w:r>
      <w:r w:rsidRPr="00A36B1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филологиялық зерттеулердің ғылыми</w:t>
      </w:r>
      <w:r w:rsidRPr="00A36B17">
        <w:rPr>
          <w:rFonts w:ascii="Times New Roman" w:hAnsi="Times New Roman" w:cs="Times New Roman"/>
          <w:bCs/>
          <w:sz w:val="28"/>
          <w:szCs w:val="28"/>
          <w:lang w:val="kk-KZ"/>
        </w:rPr>
        <w:noBreakHyphen/>
        <w:t>инновациялық орталығы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ның директоры: ф.ғ.к., мемлекеттік тіл кафедрасының меңгерушісі Ханшайым Абуталипқызы Қарабаева.</w:t>
      </w:r>
    </w:p>
    <w:p w:rsidR="006520AC" w:rsidRPr="006520AC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p w:rsidR="006520AC" w:rsidRPr="00CC7647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C7647">
        <w:rPr>
          <w:rFonts w:ascii="Times New Roman" w:hAnsi="Times New Roman" w:cs="Times New Roman"/>
          <w:b/>
          <w:bCs/>
          <w:sz w:val="32"/>
          <w:szCs w:val="32"/>
        </w:rPr>
        <w:t>Факультет филологии, литературоведения и мировых языков</w:t>
      </w:r>
    </w:p>
    <w:p w:rsidR="006520AC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647">
        <w:rPr>
          <w:rFonts w:ascii="Times New Roman" w:hAnsi="Times New Roman" w:cs="Times New Roman"/>
          <w:b/>
          <w:bCs/>
          <w:sz w:val="28"/>
          <w:szCs w:val="28"/>
        </w:rPr>
        <w:t>Научно-инновационный центр филологических исследований «Триада»</w:t>
      </w:r>
    </w:p>
    <w:p w:rsidR="006520AC" w:rsidRPr="00CC7647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20AC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7647">
        <w:rPr>
          <w:rFonts w:ascii="Times New Roman" w:hAnsi="Times New Roman" w:cs="Times New Roman"/>
          <w:b/>
          <w:bCs/>
          <w:sz w:val="28"/>
          <w:szCs w:val="28"/>
        </w:rPr>
        <w:t xml:space="preserve">Приоритет Стратегии-2050: </w:t>
      </w:r>
      <w:r w:rsidRPr="00CC7647">
        <w:rPr>
          <w:rFonts w:ascii="Times New Roman" w:hAnsi="Times New Roman" w:cs="Times New Roman"/>
          <w:sz w:val="28"/>
          <w:szCs w:val="28"/>
        </w:rPr>
        <w:t>Создание научно-инновационного центра филологических исследований «Триада»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C7647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647">
        <w:rPr>
          <w:rFonts w:ascii="Times New Roman" w:hAnsi="Times New Roman" w:cs="Times New Roman"/>
          <w:sz w:val="28"/>
          <w:szCs w:val="28"/>
        </w:rPr>
        <w:t>важный шаг на пути к реализации Послания Президента РК Н.А. Назарбаева «Стратегия «Казахстан-2050»: новый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647">
        <w:rPr>
          <w:rFonts w:ascii="Times New Roman" w:hAnsi="Times New Roman" w:cs="Times New Roman"/>
          <w:sz w:val="28"/>
          <w:szCs w:val="28"/>
        </w:rPr>
        <w:t>политический курс состоявшегося государства», в выполнении задач, поставленных перед высшими учебными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647">
        <w:rPr>
          <w:rFonts w:ascii="Times New Roman" w:hAnsi="Times New Roman" w:cs="Times New Roman"/>
          <w:sz w:val="28"/>
          <w:szCs w:val="28"/>
        </w:rPr>
        <w:t xml:space="preserve">заведениями страны, направленными на повышение </w:t>
      </w:r>
      <w:proofErr w:type="spellStart"/>
      <w:r w:rsidRPr="00CC7647">
        <w:rPr>
          <w:rFonts w:ascii="Times New Roman" w:hAnsi="Times New Roman" w:cs="Times New Roman"/>
          <w:sz w:val="28"/>
          <w:szCs w:val="28"/>
        </w:rPr>
        <w:t>конкурентносп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r w:rsidRPr="00CC7647">
        <w:rPr>
          <w:rFonts w:ascii="Times New Roman" w:hAnsi="Times New Roman" w:cs="Times New Roman"/>
          <w:sz w:val="28"/>
          <w:szCs w:val="28"/>
        </w:rPr>
        <w:t>собности</w:t>
      </w:r>
      <w:proofErr w:type="spellEnd"/>
      <w:r w:rsidRPr="00CC7647">
        <w:rPr>
          <w:rFonts w:ascii="Times New Roman" w:hAnsi="Times New Roman" w:cs="Times New Roman"/>
          <w:sz w:val="28"/>
          <w:szCs w:val="28"/>
        </w:rPr>
        <w:t xml:space="preserve"> специалистов филологических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647">
        <w:rPr>
          <w:rFonts w:ascii="Times New Roman" w:hAnsi="Times New Roman" w:cs="Times New Roman"/>
          <w:sz w:val="28"/>
          <w:szCs w:val="28"/>
        </w:rPr>
        <w:t>специальностей, внедрения инноваций в соответствии с современными вызовами глобализации.</w:t>
      </w:r>
    </w:p>
    <w:p w:rsidR="006520AC" w:rsidRPr="00B30007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520AC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7647">
        <w:rPr>
          <w:rFonts w:ascii="Times New Roman" w:hAnsi="Times New Roman" w:cs="Times New Roman"/>
          <w:b/>
          <w:bCs/>
          <w:sz w:val="28"/>
          <w:szCs w:val="28"/>
        </w:rPr>
        <w:t xml:space="preserve">Цели: </w:t>
      </w:r>
      <w:r w:rsidRPr="00CC7647">
        <w:rPr>
          <w:rFonts w:ascii="Times New Roman" w:hAnsi="Times New Roman" w:cs="Times New Roman"/>
          <w:sz w:val="28"/>
          <w:szCs w:val="28"/>
        </w:rPr>
        <w:t>разработка инновационных проектов, направленных на развитие триединства языков, внедрение новых,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647">
        <w:rPr>
          <w:rFonts w:ascii="Times New Roman" w:hAnsi="Times New Roman" w:cs="Times New Roman"/>
          <w:sz w:val="28"/>
          <w:szCs w:val="28"/>
        </w:rPr>
        <w:t>инновационных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647">
        <w:rPr>
          <w:rFonts w:ascii="Times New Roman" w:hAnsi="Times New Roman" w:cs="Times New Roman"/>
          <w:sz w:val="28"/>
          <w:szCs w:val="28"/>
        </w:rPr>
        <w:t>методик преподавания казахского, русского и английского языков в средних и высших учебных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647">
        <w:rPr>
          <w:rFonts w:ascii="Times New Roman" w:hAnsi="Times New Roman" w:cs="Times New Roman"/>
          <w:sz w:val="28"/>
          <w:szCs w:val="28"/>
        </w:rPr>
        <w:t>заведениях; интеграция научных исследований, инноваций в области языкознания и литературоведения, методологии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C7647">
        <w:rPr>
          <w:rFonts w:ascii="Times New Roman" w:hAnsi="Times New Roman" w:cs="Times New Roman"/>
          <w:sz w:val="28"/>
          <w:szCs w:val="28"/>
        </w:rPr>
        <w:t>изучения языка и литературы.</w:t>
      </w:r>
    </w:p>
    <w:p w:rsidR="006520AC" w:rsidRPr="00B30007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520AC" w:rsidRPr="006520AC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:rsidR="006520AC" w:rsidRPr="00643FFE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46D7">
        <w:rPr>
          <w:rFonts w:ascii="Times New Roman" w:hAnsi="Times New Roman" w:cs="Times New Roman"/>
          <w:b/>
          <w:sz w:val="28"/>
          <w:szCs w:val="28"/>
          <w:lang w:val="en-US"/>
        </w:rPr>
        <w:t>Faculty of Philology, Literary Studies and World Languages</w:t>
      </w:r>
      <w:r w:rsidRPr="00B146D7">
        <w:rPr>
          <w:rFonts w:ascii="Times New Roman" w:hAnsi="Times New Roman" w:cs="Times New Roman"/>
          <w:b/>
          <w:sz w:val="28"/>
          <w:szCs w:val="28"/>
          <w:lang w:val="en-US"/>
        </w:rPr>
        <w:br/>
        <w:t>Research and Innovation Center philological research "Triad"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br/>
        <w:t>The priority of the Strategy -2050 : Creati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on of 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 a Research and Innovation Center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philological research "Triad" - is an important step towards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the realization of the </w:t>
      </w:r>
      <w:r>
        <w:rPr>
          <w:rFonts w:ascii="Times New Roman" w:hAnsi="Times New Roman" w:cs="Times New Roman"/>
          <w:sz w:val="28"/>
          <w:szCs w:val="28"/>
          <w:lang w:val="en-US"/>
        </w:rPr>
        <w:t>Harangue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 of the President of the Republic of Kazakhstan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Mr. 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Nazarbayev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"Strategy "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>Kazakhstan -</w:t>
      </w:r>
      <w:r w:rsidRPr="005477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2050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>":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new policy of an established state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", </w:t>
      </w:r>
      <w:r>
        <w:rPr>
          <w:rFonts w:ascii="Times New Roman" w:hAnsi="Times New Roman" w:cs="Times New Roman"/>
          <w:sz w:val="28"/>
          <w:szCs w:val="28"/>
          <w:lang w:val="en-US"/>
        </w:rPr>
        <w:t>as well as to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 the performance of the tasks assigned to 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national 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>higher education institut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s, aimed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 improv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 the competitiveness of professional philological </w:t>
      </w:r>
      <w:r>
        <w:rPr>
          <w:rFonts w:ascii="Times New Roman" w:hAnsi="Times New Roman" w:cs="Times New Roman"/>
          <w:sz w:val="28"/>
          <w:szCs w:val="28"/>
          <w:lang w:val="en-US"/>
        </w:rPr>
        <w:t>specialties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introduction of 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>innovation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r>
        <w:rPr>
          <w:rFonts w:ascii="Times New Roman" w:hAnsi="Times New Roman" w:cs="Times New Roman"/>
          <w:sz w:val="28"/>
          <w:szCs w:val="28"/>
          <w:lang w:val="en-US"/>
        </w:rPr>
        <w:t>accordance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 with the modern challenges of globalization.</w:t>
      </w:r>
    </w:p>
    <w:p w:rsidR="006520AC" w:rsidRPr="00643FFE" w:rsidRDefault="006520AC" w:rsidP="006520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46D7"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Purposes</w:t>
      </w:r>
      <w:r w:rsidRPr="00B146D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development of 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 innovative projects aimed at the development of the tri</w:t>
      </w:r>
      <w:r>
        <w:rPr>
          <w:rFonts w:ascii="Times New Roman" w:hAnsi="Times New Roman" w:cs="Times New Roman"/>
          <w:sz w:val="28"/>
          <w:szCs w:val="28"/>
          <w:lang w:val="en-US"/>
        </w:rPr>
        <w:t>une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 xml:space="preserve"> of languages </w:t>
      </w:r>
      <w:r>
        <w:rPr>
          <w:rFonts w:ascii="Times New Roman" w:hAnsi="Cambria Math" w:cs="Times New Roman"/>
          <w:sz w:val="28"/>
          <w:szCs w:val="28"/>
          <w:lang w:val="en-US"/>
        </w:rPr>
        <w:t>​</w:t>
      </w:r>
      <w:r>
        <w:rPr>
          <w:rFonts w:ascii="Times New Roman" w:hAnsi="Times New Roman" w:cs="Times New Roman"/>
          <w:sz w:val="28"/>
          <w:szCs w:val="28"/>
          <w:lang w:val="en-US"/>
        </w:rPr>
        <w:t>, the introduction of new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>, innova</w:t>
      </w:r>
      <w:r>
        <w:rPr>
          <w:rFonts w:ascii="Times New Roman" w:hAnsi="Times New Roman" w:cs="Times New Roman"/>
          <w:sz w:val="28"/>
          <w:szCs w:val="28"/>
          <w:lang w:val="en-US"/>
        </w:rPr>
        <w:t>tive methods of teaching Kazakh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>, Russian and English in secondary and higher education institutions;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br/>
        <w:t>integration of research, innovation in the field of linguistics and literature, the methodology</w:t>
      </w:r>
      <w:r w:rsidRPr="005477B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46D7">
        <w:rPr>
          <w:rFonts w:ascii="Times New Roman" w:hAnsi="Times New Roman" w:cs="Times New Roman"/>
          <w:sz w:val="28"/>
          <w:szCs w:val="28"/>
          <w:lang w:val="en-US"/>
        </w:rPr>
        <w:t>study of language and literature.</w:t>
      </w:r>
    </w:p>
    <w:p w:rsidR="006520AC" w:rsidRPr="006520AC" w:rsidRDefault="006520A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61FC" w:rsidRDefault="006520A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20A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7.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61FC" w:rsidRPr="001D61FC">
        <w:rPr>
          <w:rFonts w:ascii="Times New Roman" w:hAnsi="Times New Roman" w:cs="Times New Roman"/>
          <w:sz w:val="28"/>
          <w:szCs w:val="28"/>
          <w:lang w:val="kk-KZ"/>
        </w:rPr>
        <w:t>24.12.2013 ж. Кафедра оқытушысы, ф.ғ.к., доцент м.а. С. Иманқұлованың ұйымдастыруымен «Кәсіби бағыттағы оқу құралының құрылымы мен мазмұны» деген тақырыпта семинар сабағы өткізілді.</w:t>
      </w:r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0ABFFE4" wp14:editId="31848666">
            <wp:extent cx="4514850" cy="1971675"/>
            <wp:effectExtent l="0" t="0" r="0" b="9525"/>
            <wp:docPr id="14" name="Рисунок 14" descr="D:\Documents and Settings\User\Рабочий стол\DSCN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User\Рабочий стол\DSCN2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D61FC">
        <w:rPr>
          <w:rFonts w:ascii="Times New Roman" w:hAnsi="Times New Roman" w:cs="Times New Roman"/>
          <w:sz w:val="28"/>
          <w:szCs w:val="28"/>
          <w:lang w:val="kk-KZ"/>
        </w:rPr>
        <w:t>Халықаралық     қатынастар бойынша</w:t>
      </w:r>
    </w:p>
    <w:p w:rsidR="001D61FC" w:rsidRPr="001D61FC" w:rsidRDefault="001D61FC" w:rsidP="001D61FC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D61FC" w:rsidRPr="001D61FC" w:rsidRDefault="006520AC" w:rsidP="001D61FC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20AC">
        <w:rPr>
          <w:rFonts w:ascii="Times New Roman" w:hAnsi="Times New Roman" w:cs="Times New Roman"/>
          <w:b/>
          <w:sz w:val="28"/>
          <w:szCs w:val="28"/>
          <w:lang w:val="kk-KZ"/>
        </w:rPr>
        <w:t>8.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61FC" w:rsidRPr="001D61FC">
        <w:rPr>
          <w:rFonts w:ascii="Times New Roman" w:hAnsi="Times New Roman" w:cs="Times New Roman"/>
          <w:sz w:val="28"/>
          <w:szCs w:val="28"/>
          <w:lang w:val="kk-KZ"/>
        </w:rPr>
        <w:t>Кафедра профессорлары 2013-2014 оқу жылында А. Салқынбай мен  Ғ.Иманалиева АҚШ-тың Висконсе штатындағы Медисон университетінде  халықаралық  «Болашақ» бағдарламасы бойынша тәжірибеде жүр.</w:t>
      </w:r>
    </w:p>
    <w:p w:rsidR="001D61FC" w:rsidRPr="001D61FC" w:rsidRDefault="001D61FC" w:rsidP="001D61FC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D61FC" w:rsidRDefault="006520AC" w:rsidP="001D61FC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20AC">
        <w:rPr>
          <w:rFonts w:ascii="Times New Roman" w:hAnsi="Times New Roman" w:cs="Times New Roman"/>
          <w:b/>
          <w:sz w:val="28"/>
          <w:szCs w:val="28"/>
          <w:lang w:val="kk-KZ"/>
        </w:rPr>
        <w:t>9.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61FC" w:rsidRPr="001D61FC">
        <w:rPr>
          <w:rFonts w:ascii="Times New Roman" w:hAnsi="Times New Roman" w:cs="Times New Roman"/>
          <w:sz w:val="28"/>
          <w:szCs w:val="28"/>
          <w:lang w:val="kk-KZ"/>
        </w:rPr>
        <w:t xml:space="preserve"> «МЕВЛАНА» халықаралық білім беру бағдарламасының аясында  26.11. 2013 ж. Анкараның (Турция) Гази университетінің профессоры Наджие Йылдыз ханым «Ғылыми мақаланы жазу және жариялау шарттары» деген тақырыпта ғылыми семинар өткізді.</w:t>
      </w:r>
    </w:p>
    <w:p w:rsidR="001D61FC" w:rsidRPr="001D61FC" w:rsidRDefault="001D61FC" w:rsidP="001D61FC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D85170C" wp14:editId="75D2102E">
            <wp:extent cx="4514850" cy="2124075"/>
            <wp:effectExtent l="0" t="0" r="0" b="9525"/>
            <wp:docPr id="13" name="Рисунок 13" descr="D:\WINDOWS\Temp\Rar$DR13.578\IMG_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INDOWS\Temp\Rar$DR13.578\IMG_37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FC" w:rsidRPr="001D61FC" w:rsidRDefault="001D61FC" w:rsidP="001D61FC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D61FC" w:rsidRDefault="006520AC" w:rsidP="001D61FC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20AC">
        <w:rPr>
          <w:rFonts w:ascii="Times New Roman" w:hAnsi="Times New Roman" w:cs="Times New Roman"/>
          <w:b/>
          <w:sz w:val="28"/>
          <w:szCs w:val="28"/>
          <w:lang w:val="kk-KZ"/>
        </w:rPr>
        <w:t>10.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61FC" w:rsidRPr="001D61FC">
        <w:rPr>
          <w:rFonts w:ascii="Times New Roman" w:hAnsi="Times New Roman" w:cs="Times New Roman"/>
          <w:sz w:val="28"/>
          <w:szCs w:val="28"/>
          <w:lang w:val="kk-KZ"/>
        </w:rPr>
        <w:t>АҚШ-тың Висконсе штатындағы Медисон университетінің профессоры Фунда Дэринг Гувен ханым «Түркі тілдерін шет тілі ретінде оқытудың әдістемесі» атты тақырыпта 27.12.2013 ж. Әдістемелік семинар өткізді.</w:t>
      </w:r>
    </w:p>
    <w:p w:rsidR="001D61FC" w:rsidRPr="001D61FC" w:rsidRDefault="001D61FC" w:rsidP="001D61FC">
      <w:pPr>
        <w:pStyle w:val="a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25088097" wp14:editId="5239D96D">
            <wp:extent cx="4657725" cy="2286000"/>
            <wp:effectExtent l="0" t="0" r="0" b="0"/>
            <wp:docPr id="4" name="Рисунок 4" descr="D:\Documents and Settings\User\Мои документы\Мои рисунки\Изображение\Изображение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Мои документы\Мои рисунки\Изображение\Изображение 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8" cy="22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FC" w:rsidRPr="00073B54" w:rsidRDefault="001D61FC" w:rsidP="001D61FC">
      <w:pPr>
        <w:rPr>
          <w:lang w:val="kk-KZ"/>
        </w:rPr>
      </w:pPr>
      <w:r>
        <w:rPr>
          <w:noProof/>
        </w:rPr>
        <w:drawing>
          <wp:inline distT="0" distB="0" distL="0" distR="0" wp14:anchorId="3E693DCF" wp14:editId="6674F4DB">
            <wp:extent cx="4714875" cy="2152650"/>
            <wp:effectExtent l="0" t="0" r="9525" b="0"/>
            <wp:docPr id="6" name="Рисунок 6" descr="D:\Documents and Settings\User\Мои документы\Мои рисунки\Изображение\Изображение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Мои документы\Мои рисунки\Изображение\Изображение 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8" cy="215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B4C" w:rsidRDefault="006520AC">
      <w:pPr>
        <w:rPr>
          <w:lang w:val="kk-KZ"/>
        </w:rPr>
      </w:pPr>
      <w:r>
        <w:rPr>
          <w:noProof/>
        </w:rPr>
        <w:drawing>
          <wp:inline distT="0" distB="0" distL="0" distR="0" wp14:anchorId="3FA84D2B" wp14:editId="36A549A2">
            <wp:extent cx="4810125" cy="2038350"/>
            <wp:effectExtent l="0" t="0" r="9525" b="0"/>
            <wp:docPr id="7" name="Рисунок 7" descr="D:\Documents and Settings\User\Рабочий стол\cait\Изображение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Рабочий стол\cait\Изображение 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0AC" w:rsidRDefault="006520A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20AC">
        <w:rPr>
          <w:rFonts w:ascii="Times New Roman" w:hAnsi="Times New Roman" w:cs="Times New Roman"/>
          <w:b/>
          <w:sz w:val="28"/>
          <w:szCs w:val="28"/>
          <w:lang w:val="kk-KZ"/>
        </w:rPr>
        <w:t>11.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Мемлекеттік тіл кафедрасының  мүшелері қазан айында болған  жалпы қалалық сенбілікте.</w:t>
      </w:r>
    </w:p>
    <w:p w:rsidR="006520AC" w:rsidRPr="006520AC" w:rsidRDefault="006520AC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64FF11E6" wp14:editId="285E8C2F">
            <wp:extent cx="5010150" cy="2762250"/>
            <wp:effectExtent l="0" t="0" r="0" b="0"/>
            <wp:docPr id="8" name="Рисунок 8" descr="D:\Documents and Settings\User\Рабочий стол\cait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cait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0AC" w:rsidRPr="006520AC" w:rsidSect="00143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65D"/>
    <w:multiLevelType w:val="hybridMultilevel"/>
    <w:tmpl w:val="85520192"/>
    <w:lvl w:ilvl="0" w:tplc="645205D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CB03480"/>
    <w:multiLevelType w:val="hybridMultilevel"/>
    <w:tmpl w:val="09D0E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1FC"/>
    <w:rsid w:val="001D61FC"/>
    <w:rsid w:val="00254196"/>
    <w:rsid w:val="00506930"/>
    <w:rsid w:val="00514B4C"/>
    <w:rsid w:val="006520AC"/>
    <w:rsid w:val="009D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1F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36E7"/>
    <w:rPr>
      <w:b/>
      <w:bCs/>
    </w:rPr>
  </w:style>
  <w:style w:type="paragraph" w:styleId="a4">
    <w:name w:val="List Paragraph"/>
    <w:basedOn w:val="a"/>
    <w:uiPriority w:val="34"/>
    <w:qFormat/>
    <w:rsid w:val="001D61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1F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1F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36E7"/>
    <w:rPr>
      <w:b/>
      <w:bCs/>
    </w:rPr>
  </w:style>
  <w:style w:type="paragraph" w:styleId="a4">
    <w:name w:val="List Paragraph"/>
    <w:basedOn w:val="a"/>
    <w:uiPriority w:val="34"/>
    <w:qFormat/>
    <w:rsid w:val="001D61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6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1F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2014-01-20T18:05:00Z</dcterms:created>
  <dcterms:modified xsi:type="dcterms:W3CDTF">2014-01-20T18:40:00Z</dcterms:modified>
</cp:coreProperties>
</file>